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2F4"/>
  <w:body>
    <w:p w:rsidR="00B16C01" w:rsidRDefault="00B16C01">
      <w:pPr>
        <w:bidi w:val="0"/>
        <w:jc w:val="center"/>
        <w:rPr>
          <w:rFonts w:hint="eastAsia"/>
        </w:rPr>
      </w:pPr>
    </w:p>
    <w:p w:rsidR="00B16C01" w:rsidRDefault="00B16C01">
      <w:pPr>
        <w:bidi w:val="0"/>
        <w:jc w:val="center"/>
        <w:rPr>
          <w:rFonts w:hint="eastAsia"/>
        </w:rPr>
      </w:pPr>
    </w:p>
    <w:p w:rsidR="00B16C01" w:rsidRDefault="00B16C01">
      <w:pPr>
        <w:bidi w:val="0"/>
        <w:jc w:val="center"/>
        <w:rPr>
          <w:rFonts w:hint="eastAsia"/>
        </w:rPr>
      </w:pPr>
    </w:p>
    <w:p w:rsidR="00B16C01" w:rsidRDefault="00B16C01">
      <w:pPr>
        <w:bidi w:val="0"/>
        <w:jc w:val="center"/>
        <w:rPr>
          <w:rFonts w:hint="eastAsia"/>
        </w:rPr>
      </w:pPr>
    </w:p>
    <w:p w:rsidR="00B16C01" w:rsidRDefault="00B16C01">
      <w:pPr>
        <w:bidi w:val="0"/>
        <w:jc w:val="center"/>
        <w:rPr>
          <w:rFonts w:hint="eastAsia"/>
        </w:rPr>
      </w:pPr>
    </w:p>
    <w:p w:rsidR="00B16C01" w:rsidRDefault="008C6233" w:rsidP="00C11B05">
      <w:pPr>
        <w:jc w:val="center"/>
        <w:rPr>
          <w:rFonts w:hint="eastAsia"/>
          <w:rtl/>
          <w:lang w:bidi="ar-EG"/>
        </w:rPr>
      </w:pPr>
      <w:proofErr w:type="gramStart"/>
      <w:r>
        <w:rPr>
          <w:rFonts w:cs="Times New Roman"/>
          <w:color w:val="C9211E"/>
          <w:sz w:val="120"/>
          <w:szCs w:val="120"/>
          <w:rtl/>
          <w:lang w:bidi="ar-SA"/>
        </w:rPr>
        <w:t>اسم</w:t>
      </w:r>
      <w:r w:rsidR="00C11B05">
        <w:rPr>
          <w:rFonts w:cs="Times New Roman"/>
          <w:color w:val="C9211E"/>
          <w:sz w:val="120"/>
          <w:szCs w:val="120"/>
          <w:lang w:bidi="ar-SA"/>
        </w:rPr>
        <w:t xml:space="preserve"> </w:t>
      </w:r>
      <w:r w:rsidR="00C11B05">
        <w:rPr>
          <w:rFonts w:cs="Times New Roman" w:hint="cs"/>
          <w:color w:val="C9211E"/>
          <w:sz w:val="120"/>
          <w:szCs w:val="120"/>
          <w:rtl/>
          <w:lang w:bidi="ar-EG"/>
        </w:rPr>
        <w:t xml:space="preserve"> المطعم</w:t>
      </w:r>
      <w:proofErr w:type="gramEnd"/>
    </w:p>
    <w:p w:rsidR="00B16C01" w:rsidRDefault="00B16C01">
      <w:pPr>
        <w:rPr>
          <w:rFonts w:cs="Arial" w:hint="eastAsia"/>
          <w:sz w:val="30"/>
          <w:szCs w:val="30"/>
          <w:lang w:bidi="ar-EG"/>
        </w:rPr>
      </w:pPr>
    </w:p>
    <w:p w:rsidR="00B16C01" w:rsidRDefault="00B16C01">
      <w:pPr>
        <w:rPr>
          <w:rFonts w:cs="Arial" w:hint="eastAsia"/>
          <w:sz w:val="30"/>
          <w:szCs w:val="30"/>
          <w:lang w:bidi="ar-EG"/>
        </w:rPr>
      </w:pPr>
    </w:p>
    <w:p w:rsidR="00B16C01" w:rsidRDefault="00B16C01">
      <w:pPr>
        <w:rPr>
          <w:rFonts w:cs="Arial" w:hint="eastAsia"/>
          <w:sz w:val="30"/>
          <w:szCs w:val="30"/>
          <w:lang w:bidi="ar-EG"/>
        </w:rPr>
      </w:pPr>
    </w:p>
    <w:tbl>
      <w:tblPr>
        <w:bidiVisual/>
        <w:tblW w:w="982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"/>
        <w:gridCol w:w="2790"/>
        <w:gridCol w:w="810"/>
        <w:gridCol w:w="850"/>
        <w:gridCol w:w="320"/>
        <w:gridCol w:w="3150"/>
        <w:gridCol w:w="900"/>
        <w:gridCol w:w="540"/>
      </w:tblGrid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 w:rsidP="004230A5">
            <w:pPr>
              <w:pStyle w:val="a2"/>
              <w:jc w:val="center"/>
              <w:rPr>
                <w:rFonts w:cs="Arial" w:hint="eastAsia"/>
                <w:b/>
                <w:bCs/>
                <w:color w:val="C9211E"/>
                <w:sz w:val="40"/>
                <w:szCs w:val="40"/>
                <w:lang w:bidi="ar-SA"/>
              </w:rPr>
            </w:pPr>
            <w:r>
              <w:rPr>
                <w:rFonts w:cs="Arial"/>
                <w:b/>
                <w:bCs/>
                <w:color w:val="C9211E"/>
                <w:sz w:val="40"/>
                <w:szCs w:val="40"/>
                <w:rtl/>
                <w:lang w:bidi="ar-SA"/>
              </w:rPr>
              <w:t>بــيــتــزا</w:t>
            </w:r>
          </w:p>
        </w:tc>
        <w:tc>
          <w:tcPr>
            <w:tcW w:w="810" w:type="dxa"/>
          </w:tcPr>
          <w:p w:rsidR="00B16C01" w:rsidRDefault="00B16C01" w:rsidP="004230A5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</w:p>
        </w:tc>
        <w:tc>
          <w:tcPr>
            <w:tcW w:w="850" w:type="dxa"/>
          </w:tcPr>
          <w:p w:rsidR="00B16C01" w:rsidRDefault="00B16C01" w:rsidP="004230A5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20" w:type="dxa"/>
          </w:tcPr>
          <w:p w:rsidR="00B16C01" w:rsidRDefault="00B16C01" w:rsidP="004230A5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 w:rsidP="004230A5">
            <w:pPr>
              <w:pStyle w:val="a2"/>
              <w:jc w:val="center"/>
              <w:rPr>
                <w:rFonts w:cs="Arial" w:hint="eastAsia"/>
                <w:b/>
                <w:bCs/>
                <w:color w:val="C9211E"/>
                <w:sz w:val="40"/>
                <w:szCs w:val="40"/>
                <w:lang w:bidi="ar-SA"/>
              </w:rPr>
            </w:pPr>
            <w:r>
              <w:rPr>
                <w:rFonts w:cs="Arial"/>
                <w:b/>
                <w:bCs/>
                <w:color w:val="C9211E"/>
                <w:sz w:val="40"/>
                <w:szCs w:val="40"/>
                <w:rtl/>
                <w:lang w:bidi="ar-SA"/>
              </w:rPr>
              <w:t>فطير حلو</w:t>
            </w:r>
          </w:p>
        </w:tc>
        <w:tc>
          <w:tcPr>
            <w:tcW w:w="90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color w:val="C9211E"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color w:val="C9211E"/>
                <w:sz w:val="30"/>
                <w:szCs w:val="30"/>
                <w:rtl/>
                <w:lang w:bidi="ar-SA"/>
              </w:rPr>
              <w:t>صغير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color w:val="C9211E"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color w:val="C9211E"/>
                <w:sz w:val="30"/>
                <w:szCs w:val="30"/>
                <w:rtl/>
                <w:lang w:bidi="ar-SA"/>
              </w:rPr>
              <w:t>كبير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90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مارجريتا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كاستر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مشكل جبن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جوز هند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مشكل لحوم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زبيب جوز هند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بالسجق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شيكولاتة نوتيلا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باللحمة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قشطة بالعسل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بالبسطرمة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نوتيلا وبندق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سوسيس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مكسرات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تونة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  <w:bookmarkStart w:id="0" w:name="_GoBack"/>
            <w:bookmarkEnd w:id="0"/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شيكولاتة بالقشطة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مشروم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مكسرات بالقشطة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فراخ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بوغاشه بالقشطة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كابوريا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صنف آخر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سي فود</w:t>
            </w:r>
          </w:p>
        </w:tc>
        <w:tc>
          <w:tcPr>
            <w:tcW w:w="81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صنف آخر</w:t>
            </w:r>
          </w:p>
        </w:tc>
        <w:tc>
          <w:tcPr>
            <w:tcW w:w="900" w:type="dxa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  <w:tr w:rsidR="00B16C01">
        <w:tc>
          <w:tcPr>
            <w:tcW w:w="465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279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جمبري</w:t>
            </w:r>
          </w:p>
        </w:tc>
        <w:tc>
          <w:tcPr>
            <w:tcW w:w="81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85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30</w:t>
            </w:r>
          </w:p>
        </w:tc>
        <w:tc>
          <w:tcPr>
            <w:tcW w:w="32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  <w:tc>
          <w:tcPr>
            <w:tcW w:w="3150" w:type="dxa"/>
            <w:shd w:val="clear" w:color="auto" w:fill="D0EDF3"/>
          </w:tcPr>
          <w:p w:rsidR="00B16C01" w:rsidRDefault="008C6233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  <w:r>
              <w:rPr>
                <w:rFonts w:cs="Arial"/>
                <w:b/>
                <w:bCs/>
                <w:sz w:val="30"/>
                <w:szCs w:val="30"/>
                <w:rtl/>
                <w:cs/>
              </w:rPr>
              <w:t xml:space="preserve"> </w:t>
            </w:r>
            <w:r>
              <w:rPr>
                <w:rFonts w:cs="Arial"/>
                <w:b/>
                <w:bCs/>
                <w:sz w:val="30"/>
                <w:szCs w:val="30"/>
                <w:rtl/>
                <w:lang w:bidi="ar-SA"/>
              </w:rPr>
              <w:t>صنف آخر</w:t>
            </w:r>
          </w:p>
        </w:tc>
        <w:tc>
          <w:tcPr>
            <w:tcW w:w="900" w:type="dxa"/>
            <w:shd w:val="clear" w:color="auto" w:fill="D0EDF3"/>
          </w:tcPr>
          <w:p w:rsidR="00B16C01" w:rsidRDefault="008C6233">
            <w:pPr>
              <w:pStyle w:val="a2"/>
              <w:jc w:val="center"/>
              <w:rPr>
                <w:rFonts w:cs="Arial" w:hint="eastAsia"/>
                <w:b/>
                <w:bCs/>
                <w:sz w:val="30"/>
                <w:szCs w:val="30"/>
                <w:lang w:bidi="ar-SA"/>
              </w:rPr>
            </w:pPr>
            <w:r>
              <w:rPr>
                <w:rFonts w:cs="Arial"/>
                <w:b/>
                <w:bCs/>
                <w:sz w:val="30"/>
                <w:szCs w:val="30"/>
                <w:lang w:bidi="ar-SA"/>
              </w:rPr>
              <w:t>20</w:t>
            </w:r>
          </w:p>
        </w:tc>
        <w:tc>
          <w:tcPr>
            <w:tcW w:w="540" w:type="dxa"/>
          </w:tcPr>
          <w:p w:rsidR="00B16C01" w:rsidRDefault="00B16C01">
            <w:pPr>
              <w:pStyle w:val="a2"/>
              <w:rPr>
                <w:rFonts w:cs="Arial" w:hint="eastAsia"/>
                <w:b/>
                <w:bCs/>
                <w:sz w:val="30"/>
                <w:szCs w:val="30"/>
              </w:rPr>
            </w:pPr>
          </w:p>
        </w:tc>
      </w:tr>
    </w:tbl>
    <w:p w:rsidR="00B16C01" w:rsidRDefault="00B16C01">
      <w:pPr>
        <w:jc w:val="center"/>
        <w:rPr>
          <w:rFonts w:cs="Arial" w:hint="eastAsia"/>
          <w:sz w:val="30"/>
          <w:szCs w:val="30"/>
          <w:lang w:bidi="ar-EG"/>
        </w:rPr>
      </w:pPr>
    </w:p>
    <w:p w:rsidR="00B16C01" w:rsidRDefault="00B16C01">
      <w:pPr>
        <w:jc w:val="center"/>
        <w:rPr>
          <w:rFonts w:cs="Arial" w:hint="eastAsia"/>
          <w:sz w:val="30"/>
          <w:szCs w:val="30"/>
          <w:lang w:bidi="ar-EG"/>
        </w:rPr>
      </w:pPr>
    </w:p>
    <w:p w:rsidR="00B16C01" w:rsidRDefault="00B16C01">
      <w:pPr>
        <w:jc w:val="center"/>
        <w:rPr>
          <w:rFonts w:cs="Arial" w:hint="eastAsia"/>
          <w:b/>
          <w:bCs/>
          <w:sz w:val="36"/>
          <w:szCs w:val="36"/>
          <w:lang w:bidi="ar-SA"/>
        </w:rPr>
      </w:pPr>
    </w:p>
    <w:p w:rsidR="00B16C01" w:rsidRDefault="00B16C01">
      <w:pPr>
        <w:jc w:val="center"/>
        <w:rPr>
          <w:rFonts w:cs="Arial" w:hint="eastAsia"/>
          <w:sz w:val="30"/>
          <w:szCs w:val="30"/>
          <w:lang w:bidi="ar-SA"/>
        </w:rPr>
      </w:pPr>
    </w:p>
    <w:sectPr w:rsidR="00B16C01">
      <w:pgSz w:w="12240" w:h="15840"/>
      <w:pgMar w:top="1210" w:right="1210" w:bottom="1210" w:left="1210" w:header="0" w:footer="0" w:gutter="0"/>
      <w:pgBorders>
        <w:top w:val="thinThickLargeGap" w:sz="2" w:space="1" w:color="C9211E"/>
        <w:left w:val="thinThickLargeGap" w:sz="2" w:space="1" w:color="C9211E"/>
        <w:bottom w:val="thinThickLargeGap" w:sz="2" w:space="1" w:color="C9211E"/>
        <w:right w:val="thinThickLargeGap" w:sz="2" w:space="1" w:color="C9211E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05"/>
    <w:rsid w:val="004230A5"/>
    <w:rsid w:val="008C6233"/>
    <w:rsid w:val="00B13184"/>
    <w:rsid w:val="00B16C01"/>
    <w:rsid w:val="00C1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A0031"/>
  <w15:docId w15:val="{149DC502-4008-4454-B0DF-324E4B2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</w:style>
  <w:style w:type="paragraph" w:customStyle="1" w:styleId="a2">
    <w:name w:val="محتويات الجدول"/>
    <w:basedOn w:val="Normal"/>
    <w:qFormat/>
    <w:pPr>
      <w:suppressLineNumbers/>
    </w:pPr>
  </w:style>
  <w:style w:type="paragraph" w:customStyle="1" w:styleId="a3">
    <w:name w:val="رأس الجدول"/>
    <w:basedOn w:val="a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ha\Downloads\3-restaurant-menu-template-word-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3-restaurant-menu-template-word-doc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Care</cp:lastModifiedBy>
  <cp:revision>2</cp:revision>
  <dcterms:created xsi:type="dcterms:W3CDTF">2022-08-19T20:09:00Z</dcterms:created>
  <dcterms:modified xsi:type="dcterms:W3CDTF">2022-08-19T20:09:00Z</dcterms:modified>
  <dc:language>ar-EG</dc:language>
</cp:coreProperties>
</file>